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4AE" w:rsidRDefault="00B114AE" w:rsidP="00B114AE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D515FD">
        <w:rPr>
          <w:rFonts w:ascii="Times New Roman" w:hAnsi="Times New Roman"/>
          <w:sz w:val="24"/>
          <w:szCs w:val="24"/>
        </w:rPr>
        <w:t>3</w:t>
      </w:r>
    </w:p>
    <w:p w:rsidR="00B114AE" w:rsidRDefault="00B114AE" w:rsidP="00B114AE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пояснительной записк</w:t>
      </w:r>
      <w:r w:rsidR="00C53E2C">
        <w:rPr>
          <w:rFonts w:ascii="Times New Roman" w:hAnsi="Times New Roman"/>
          <w:sz w:val="24"/>
          <w:szCs w:val="24"/>
        </w:rPr>
        <w:t>е</w:t>
      </w:r>
    </w:p>
    <w:p w:rsidR="00B114AE" w:rsidRDefault="00B114AE" w:rsidP="00142FD2">
      <w:pPr>
        <w:ind w:right="564"/>
        <w:jc w:val="center"/>
        <w:rPr>
          <w:b/>
          <w:bCs/>
          <w:sz w:val="24"/>
        </w:rPr>
      </w:pPr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 xml:space="preserve">Исполнение расходов бюджета города Югорска по муниципальным программам города Югорска </w:t>
      </w:r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</w:p>
    <w:p w:rsidR="00142FD2" w:rsidRDefault="00B114AE" w:rsidP="00142FD2">
      <w:pPr>
        <w:ind w:right="564"/>
        <w:jc w:val="right"/>
        <w:rPr>
          <w:bCs/>
          <w:sz w:val="24"/>
        </w:rPr>
      </w:pPr>
      <w:r>
        <w:rPr>
          <w:bCs/>
          <w:sz w:val="24"/>
        </w:rPr>
        <w:t xml:space="preserve">  </w:t>
      </w:r>
      <w:r w:rsidR="00521CAC">
        <w:rPr>
          <w:bCs/>
          <w:sz w:val="24"/>
        </w:rPr>
        <w:t>тыс.</w:t>
      </w:r>
      <w:r w:rsidR="00062A2E">
        <w:rPr>
          <w:bCs/>
          <w:sz w:val="24"/>
        </w:rPr>
        <w:t xml:space="preserve"> </w:t>
      </w:r>
      <w:r w:rsidR="00683EC6">
        <w:rPr>
          <w:bCs/>
          <w:sz w:val="24"/>
        </w:rPr>
        <w:t>р</w:t>
      </w:r>
      <w:r w:rsidR="00142FD2" w:rsidRPr="00FF5AFE">
        <w:rPr>
          <w:bCs/>
          <w:sz w:val="24"/>
        </w:rPr>
        <w:t>ублей</w:t>
      </w:r>
      <w:bookmarkStart w:id="0" w:name="_GoBack"/>
      <w:bookmarkEnd w:id="0"/>
    </w:p>
    <w:tbl>
      <w:tblPr>
        <w:tblW w:w="155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7"/>
        <w:gridCol w:w="1559"/>
        <w:gridCol w:w="1985"/>
        <w:gridCol w:w="1843"/>
        <w:gridCol w:w="1559"/>
      </w:tblGrid>
      <w:tr w:rsidR="00B114AE" w:rsidRPr="00B114AE" w:rsidTr="00B114AE">
        <w:trPr>
          <w:trHeight w:val="855"/>
          <w:tblHeader/>
        </w:trPr>
        <w:tc>
          <w:tcPr>
            <w:tcW w:w="8637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%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исполнения</w:t>
            </w:r>
          </w:p>
        </w:tc>
      </w:tr>
      <w:tr w:rsidR="00B114AE" w:rsidRPr="00B114AE" w:rsidTr="00B114AE">
        <w:trPr>
          <w:trHeight w:val="255"/>
          <w:tblHeader/>
        </w:trPr>
        <w:tc>
          <w:tcPr>
            <w:tcW w:w="8637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Отдых и оздоровление детей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18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483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787EA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4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730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="00787EA4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25,6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Развитие образования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1 883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015</w:t>
            </w:r>
            <w:r w:rsidR="001A5113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267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771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14,2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Культурное пространство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238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368</w:t>
            </w:r>
            <w:r w:rsidR="001A5113">
              <w:rPr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787EA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44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493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="00787EA4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101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427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17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244</w:t>
            </w:r>
            <w:r w:rsidR="001A5113">
              <w:rPr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17,0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Молодежная политика и организация временного трудоустройства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51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873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10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233</w:t>
            </w:r>
            <w:r w:rsidR="001A5113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19,7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Развитие жилищной сферы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97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553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Развитие жилищно-коммунального комплекса и повышение энергетической эффективности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251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379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14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619</w:t>
            </w:r>
            <w:r w:rsidR="001A5113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5,8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Автомобильные дороги, транспорт и городская среда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787EA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238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852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="00787EA4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24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165</w:t>
            </w:r>
            <w:r w:rsidR="001A5113">
              <w:rPr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10,1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Управление муниципальным имуществом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52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345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17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880</w:t>
            </w:r>
            <w:r w:rsidR="001A5113"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Охрана окружающей среды, использование и защита городских лесов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25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666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6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959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27,1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Доступная среда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20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4,0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Социально-экономическое развитие и муниципальное управление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443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648</w:t>
            </w:r>
            <w:r w:rsidR="001A5113">
              <w:rPr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128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156</w:t>
            </w:r>
            <w:r w:rsidR="001A5113">
              <w:rPr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28,9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Развитие информационного общества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3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160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102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3,2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 xml:space="preserve">Управление муниципальными </w:t>
            </w:r>
            <w:r w:rsidRPr="00B114AE">
              <w:rPr>
                <w:sz w:val="24"/>
                <w:szCs w:val="24"/>
                <w:lang w:eastAsia="ru-RU"/>
              </w:rPr>
              <w:lastRenderedPageBreak/>
              <w:t>финансами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lastRenderedPageBreak/>
              <w:t>1400000000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65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379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14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486</w:t>
            </w:r>
            <w:r w:rsidR="001A5113">
              <w:rPr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22,2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9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048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464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16,2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21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166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6</w:t>
            </w:r>
            <w:r w:rsidR="001A5113">
              <w:rPr>
                <w:sz w:val="24"/>
                <w:szCs w:val="24"/>
                <w:lang w:eastAsia="ru-RU"/>
              </w:rPr>
              <w:t> </w:t>
            </w:r>
            <w:r w:rsidRPr="00B114AE">
              <w:rPr>
                <w:sz w:val="24"/>
                <w:szCs w:val="24"/>
                <w:lang w:eastAsia="ru-RU"/>
              </w:rPr>
              <w:t>586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B114AE">
              <w:rPr>
                <w:sz w:val="24"/>
                <w:szCs w:val="24"/>
                <w:lang w:eastAsia="ru-RU"/>
              </w:rPr>
              <w:t>Развитие муниципальной службы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435</w:t>
            </w:r>
            <w:r w:rsidR="001A5113">
              <w:rPr>
                <w:sz w:val="24"/>
                <w:szCs w:val="24"/>
                <w:lang w:eastAsia="ru-RU"/>
              </w:rPr>
              <w:t>,</w:t>
            </w:r>
            <w:r w:rsidRPr="00B114A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B114A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114AE" w:rsidRPr="00B114AE" w:rsidTr="00B114AE">
        <w:trPr>
          <w:trHeight w:val="255"/>
        </w:trPr>
        <w:tc>
          <w:tcPr>
            <w:tcW w:w="8637" w:type="dxa"/>
            <w:shd w:val="clear" w:color="auto" w:fill="auto"/>
            <w:noWrap/>
            <w:vAlign w:val="bottom"/>
            <w:hideMark/>
          </w:tcPr>
          <w:p w:rsidR="00B114AE" w:rsidRPr="00B114AE" w:rsidRDefault="00B114AE" w:rsidP="00B114A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3 502</w:t>
            </w:r>
            <w:r w:rsidR="001A5113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114AE">
              <w:rPr>
                <w:b/>
                <w:bCs/>
                <w:sz w:val="24"/>
                <w:szCs w:val="24"/>
                <w:lang w:eastAsia="ru-RU"/>
              </w:rPr>
              <w:t>304</w:t>
            </w:r>
            <w:r w:rsidR="001A5113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114AE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B114AE" w:rsidRPr="00B114AE" w:rsidRDefault="00B114AE" w:rsidP="001A511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558</w:t>
            </w:r>
            <w:r w:rsidR="001A5113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B114AE">
              <w:rPr>
                <w:b/>
                <w:bCs/>
                <w:sz w:val="24"/>
                <w:szCs w:val="24"/>
                <w:lang w:eastAsia="ru-RU"/>
              </w:rPr>
              <w:t>913</w:t>
            </w:r>
            <w:r w:rsidR="001A5113">
              <w:rPr>
                <w:b/>
                <w:bCs/>
                <w:sz w:val="24"/>
                <w:szCs w:val="24"/>
                <w:lang w:eastAsia="ru-RU"/>
              </w:rPr>
              <w:t>,</w:t>
            </w:r>
            <w:r w:rsidRPr="00B114AE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B114AE" w:rsidRPr="00342AC2" w:rsidRDefault="00B114AE" w:rsidP="00B114AE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342AC2">
              <w:rPr>
                <w:b/>
                <w:sz w:val="24"/>
                <w:szCs w:val="24"/>
                <w:lang w:eastAsia="ru-RU"/>
              </w:rPr>
              <w:t>16,0</w:t>
            </w:r>
          </w:p>
        </w:tc>
      </w:tr>
    </w:tbl>
    <w:p w:rsidR="00142FD2" w:rsidRPr="00B114AE" w:rsidRDefault="00142FD2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sectPr w:rsidR="00ED5DB6" w:rsidRPr="00B114AE" w:rsidSect="00687FAE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62A2E"/>
    <w:rsid w:val="000713DF"/>
    <w:rsid w:val="000A58A5"/>
    <w:rsid w:val="000C2EA5"/>
    <w:rsid w:val="000C3E53"/>
    <w:rsid w:val="0010401B"/>
    <w:rsid w:val="00114FFC"/>
    <w:rsid w:val="001257C7"/>
    <w:rsid w:val="0013061E"/>
    <w:rsid w:val="001347D7"/>
    <w:rsid w:val="001356EA"/>
    <w:rsid w:val="00140D6B"/>
    <w:rsid w:val="00142FD2"/>
    <w:rsid w:val="00145B9B"/>
    <w:rsid w:val="0018017D"/>
    <w:rsid w:val="00184ECA"/>
    <w:rsid w:val="0019587B"/>
    <w:rsid w:val="001A5113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42AC2"/>
    <w:rsid w:val="003642AD"/>
    <w:rsid w:val="0037056B"/>
    <w:rsid w:val="003D3CC0"/>
    <w:rsid w:val="003D688F"/>
    <w:rsid w:val="004029E0"/>
    <w:rsid w:val="00423003"/>
    <w:rsid w:val="00424937"/>
    <w:rsid w:val="004B0DBB"/>
    <w:rsid w:val="004C6A75"/>
    <w:rsid w:val="00510950"/>
    <w:rsid w:val="00521CAC"/>
    <w:rsid w:val="0053339B"/>
    <w:rsid w:val="00624190"/>
    <w:rsid w:val="00650273"/>
    <w:rsid w:val="0065328E"/>
    <w:rsid w:val="00683EC6"/>
    <w:rsid w:val="00687FAE"/>
    <w:rsid w:val="006B3FA0"/>
    <w:rsid w:val="006F6444"/>
    <w:rsid w:val="00713C1C"/>
    <w:rsid w:val="007268A4"/>
    <w:rsid w:val="007427AF"/>
    <w:rsid w:val="007802B6"/>
    <w:rsid w:val="00787EA4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14AE"/>
    <w:rsid w:val="00B14AF7"/>
    <w:rsid w:val="00B57329"/>
    <w:rsid w:val="00B753EC"/>
    <w:rsid w:val="00B91EF8"/>
    <w:rsid w:val="00BD64F7"/>
    <w:rsid w:val="00BD7EE5"/>
    <w:rsid w:val="00BE1CAB"/>
    <w:rsid w:val="00BF567F"/>
    <w:rsid w:val="00C04BD5"/>
    <w:rsid w:val="00C26832"/>
    <w:rsid w:val="00C53E2C"/>
    <w:rsid w:val="00CA3DF7"/>
    <w:rsid w:val="00CD109C"/>
    <w:rsid w:val="00CE2A5A"/>
    <w:rsid w:val="00D01A38"/>
    <w:rsid w:val="00D1017A"/>
    <w:rsid w:val="00D3103C"/>
    <w:rsid w:val="00D515FD"/>
    <w:rsid w:val="00D6114D"/>
    <w:rsid w:val="00D6571C"/>
    <w:rsid w:val="00DC7742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A1A83"/>
  <w15:docId w15:val="{D4D51F0B-674D-46A3-9C0F-8E9A9085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45</cp:revision>
  <cp:lastPrinted>2019-05-15T12:58:00Z</cp:lastPrinted>
  <dcterms:created xsi:type="dcterms:W3CDTF">2011-11-15T08:57:00Z</dcterms:created>
  <dcterms:modified xsi:type="dcterms:W3CDTF">2019-06-04T06:29:00Z</dcterms:modified>
</cp:coreProperties>
</file>